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B1" w:rsidRPr="00CA12A3" w:rsidRDefault="006E14B1" w:rsidP="006E14B1">
      <w:pPr>
        <w:spacing w:line="240" w:lineRule="auto"/>
        <w:rPr>
          <w:rFonts w:ascii="Times New Roman" w:hAnsi="Times New Roman" w:cs="Times New Roman"/>
          <w:b/>
          <w:bCs/>
          <w:sz w:val="24"/>
          <w:szCs w:val="24"/>
        </w:rPr>
      </w:pPr>
      <w:r>
        <w:rPr>
          <w:rFonts w:ascii="Times New Roman" w:hAnsi="Times New Roman" w:cs="Times New Roman" w:hint="eastAsia"/>
          <w:b/>
          <w:bCs/>
          <w:sz w:val="22"/>
        </w:rPr>
        <w:t>T</w:t>
      </w:r>
      <w:r>
        <w:rPr>
          <w:rFonts w:ascii="Times New Roman" w:hAnsi="Times New Roman" w:cs="Times New Roman"/>
          <w:b/>
          <w:bCs/>
          <w:sz w:val="22"/>
        </w:rPr>
        <w:t>itle</w:t>
      </w:r>
      <w:r w:rsidRPr="00CA12A3">
        <w:rPr>
          <w:rFonts w:ascii="Times New Roman" w:hAnsi="Times New Roman" w:cs="Times New Roman"/>
          <w:b/>
          <w:bCs/>
          <w:sz w:val="24"/>
          <w:szCs w:val="24"/>
        </w:rPr>
        <w:t xml:space="preserve">: </w:t>
      </w:r>
      <w:r w:rsidRPr="00CA12A3">
        <w:rPr>
          <w:rFonts w:ascii="Times New Roman" w:hAnsi="Times New Roman" w:cs="Times New Roman"/>
          <w:color w:val="333333"/>
          <w:sz w:val="24"/>
          <w:szCs w:val="24"/>
          <w:lang w:val="en"/>
        </w:rPr>
        <w:t>Vision-based interaction techniques for contro</w:t>
      </w:r>
      <w:r w:rsidR="00CA12A3">
        <w:rPr>
          <w:rFonts w:ascii="Times New Roman" w:hAnsi="Times New Roman" w:cs="Times New Roman"/>
          <w:color w:val="333333"/>
          <w:sz w:val="24"/>
          <w:szCs w:val="24"/>
          <w:lang w:val="en"/>
        </w:rPr>
        <w:t>l</w:t>
      </w:r>
      <w:r w:rsidRPr="00CA12A3">
        <w:rPr>
          <w:rFonts w:ascii="Times New Roman" w:hAnsi="Times New Roman" w:cs="Times New Roman"/>
          <w:color w:val="333333"/>
          <w:sz w:val="24"/>
          <w:szCs w:val="24"/>
          <w:lang w:val="en"/>
        </w:rPr>
        <w:t>ling AR object</w:t>
      </w:r>
    </w:p>
    <w:p w:rsidR="00405106" w:rsidRPr="006E14B1" w:rsidRDefault="002D4A75" w:rsidP="006E14B1">
      <w:pPr>
        <w:spacing w:line="240" w:lineRule="auto"/>
        <w:rPr>
          <w:rFonts w:ascii="Times New Roman" w:hAnsi="Times New Roman" w:cs="Times New Roman"/>
          <w:sz w:val="22"/>
        </w:rPr>
      </w:pPr>
      <w:r w:rsidRPr="006E14B1">
        <w:rPr>
          <w:rFonts w:ascii="Times New Roman" w:hAnsi="Times New Roman" w:cs="Times New Roman"/>
          <w:b/>
          <w:bCs/>
          <w:sz w:val="22"/>
        </w:rPr>
        <w:t>A</w:t>
      </w:r>
      <w:r w:rsidRPr="006E14B1">
        <w:rPr>
          <w:rFonts w:ascii="Times New Roman" w:hAnsi="Times New Roman" w:cs="Times New Roman"/>
          <w:bCs/>
          <w:sz w:val="22"/>
        </w:rPr>
        <w:t xml:space="preserve">ugmented Reality (AR) is a technology which allows virtual graphic imagery to exactly overlay physical objects in real time. </w:t>
      </w:r>
      <w:r w:rsidRPr="006E14B1">
        <w:rPr>
          <w:rFonts w:ascii="Times New Roman" w:hAnsi="Times New Roman" w:cs="Times New Roman"/>
          <w:sz w:val="22"/>
        </w:rPr>
        <w:t xml:space="preserve">Recently developed tracking and interaction methods in AR allow users to work with and examine the real physical world, while controlling augmented objects in the system more feasible fashion. In this </w:t>
      </w:r>
      <w:r w:rsidR="00A40335">
        <w:rPr>
          <w:rFonts w:ascii="Times New Roman" w:hAnsi="Times New Roman" w:cs="Times New Roman"/>
          <w:sz w:val="22"/>
        </w:rPr>
        <w:t>talk,</w:t>
      </w:r>
      <w:r w:rsidRPr="006E14B1">
        <w:rPr>
          <w:rFonts w:ascii="Times New Roman" w:hAnsi="Times New Roman" w:cs="Times New Roman"/>
          <w:sz w:val="22"/>
        </w:rPr>
        <w:t xml:space="preserve"> I’ll present </w:t>
      </w:r>
      <w:r w:rsidR="00A40335">
        <w:rPr>
          <w:rFonts w:ascii="Times New Roman" w:hAnsi="Times New Roman" w:cs="Times New Roman"/>
          <w:sz w:val="22"/>
        </w:rPr>
        <w:t xml:space="preserve">some </w:t>
      </w:r>
      <w:r w:rsidR="006E14B1" w:rsidRPr="006E14B1">
        <w:rPr>
          <w:rFonts w:ascii="Times New Roman" w:hAnsi="Times New Roman" w:cs="Times New Roman"/>
          <w:sz w:val="22"/>
        </w:rPr>
        <w:t xml:space="preserve">case studies of vision-based approaches to control augmented object in a dynamic fashion.  Firstly, a vision-based hand mouse to manipulate virtual objects in a marker-less AR system is introduced. </w:t>
      </w:r>
      <w:proofErr w:type="gramStart"/>
      <w:r w:rsidR="006E14B1" w:rsidRPr="006E14B1">
        <w:rPr>
          <w:rFonts w:ascii="Times New Roman" w:hAnsi="Times New Roman" w:cs="Times New Roman"/>
          <w:sz w:val="22"/>
        </w:rPr>
        <w:t>In order to</w:t>
      </w:r>
      <w:proofErr w:type="gramEnd"/>
      <w:r w:rsidR="006E14B1" w:rsidRPr="006E14B1">
        <w:rPr>
          <w:rFonts w:ascii="Times New Roman" w:hAnsi="Times New Roman" w:cs="Times New Roman"/>
          <w:sz w:val="22"/>
        </w:rPr>
        <w:t xml:space="preserve"> provide more feasible and effective manipulations in a marker-less AR system, human’s stretched left hand played a role of the marker and the right hand is developed as a vision-based hand mouse. Secondly, a vision-based hand haptic interaction technique is introduced. In this work, </w:t>
      </w:r>
      <w:r w:rsidRPr="006E14B1">
        <w:rPr>
          <w:rFonts w:ascii="Times New Roman" w:hAnsi="Times New Roman" w:cs="Times New Roman"/>
          <w:sz w:val="22"/>
        </w:rPr>
        <w:t>a virtual hand haptic interaction mechanism between a user and augmented objects without using a haptic device in AR</w:t>
      </w:r>
      <w:r w:rsidR="006E14B1" w:rsidRPr="006E14B1">
        <w:rPr>
          <w:rFonts w:ascii="Times New Roman" w:hAnsi="Times New Roman" w:cs="Times New Roman"/>
          <w:sz w:val="22"/>
        </w:rPr>
        <w:t xml:space="preserve"> is explained</w:t>
      </w:r>
      <w:r w:rsidRPr="006E14B1">
        <w:rPr>
          <w:rFonts w:ascii="Times New Roman" w:hAnsi="Times New Roman" w:cs="Times New Roman"/>
          <w:sz w:val="22"/>
        </w:rPr>
        <w:t>. Instead of using a real haptic device, the user’s hand plays a role of the haptic device in the proposed method.</w:t>
      </w:r>
      <w:r w:rsidR="006E14B1" w:rsidRPr="006E14B1">
        <w:rPr>
          <w:rFonts w:ascii="Times New Roman" w:hAnsi="Times New Roman" w:cs="Times New Roman"/>
          <w:sz w:val="22"/>
        </w:rPr>
        <w:t xml:space="preserve"> In addition, some</w:t>
      </w:r>
      <w:bookmarkStart w:id="0" w:name="_GoBack"/>
      <w:bookmarkEnd w:id="0"/>
      <w:r w:rsidR="006E14B1" w:rsidRPr="006E14B1">
        <w:rPr>
          <w:rFonts w:ascii="Times New Roman" w:hAnsi="Times New Roman" w:cs="Times New Roman"/>
          <w:sz w:val="22"/>
        </w:rPr>
        <w:t xml:space="preserve"> practical cases of vision-based interaction with AR object are introduced.</w:t>
      </w:r>
    </w:p>
    <w:sectPr w:rsidR="00405106" w:rsidRPr="006E14B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75"/>
    <w:rsid w:val="002D4A75"/>
    <w:rsid w:val="00405106"/>
    <w:rsid w:val="006E14B1"/>
    <w:rsid w:val="00A40335"/>
    <w:rsid w:val="00CA12A3"/>
    <w:rsid w:val="00D35A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A53C"/>
  <w15:chartTrackingRefBased/>
  <w15:docId w15:val="{BC443106-D585-4945-8408-AB452A62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jcchun</dc:creator>
  <cp:keywords/>
  <dc:description/>
  <cp:lastModifiedBy>jcchun</cp:lastModifiedBy>
  <cp:revision>3</cp:revision>
  <dcterms:created xsi:type="dcterms:W3CDTF">2019-01-27T09:12:00Z</dcterms:created>
  <dcterms:modified xsi:type="dcterms:W3CDTF">2019-01-27T09:13:00Z</dcterms:modified>
</cp:coreProperties>
</file>